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CA2F5" w14:textId="77777777" w:rsidR="00DE6042" w:rsidRDefault="00DE6042" w:rsidP="00DE6042">
      <w:pPr>
        <w:pStyle w:val="Ttulo1"/>
      </w:pPr>
      <w:permStart w:id="648943477" w:edGrp="everyone"/>
      <w:r>
        <w:t>ANEXO II. MODELO DE MEMORIA DEL PLAN DE ACTIVIDAD</w:t>
      </w:r>
    </w:p>
    <w:p w14:paraId="5004679F" w14:textId="77777777" w:rsidR="00DE6042" w:rsidRDefault="00DE6042" w:rsidP="00DE6042">
      <w:pPr>
        <w:spacing w:before="100" w:after="80"/>
        <w:jc w:val="center"/>
      </w:pPr>
      <w:r>
        <w:rPr>
          <w:b/>
          <w:bCs/>
          <w:color w:val="1F4E79"/>
          <w:sz w:val="24"/>
          <w:szCs w:val="24"/>
        </w:rPr>
        <w:t>PROGRAMA INTRAMURAL DE IMPULSO A LA I+D+i 2026</w:t>
      </w:r>
    </w:p>
    <w:p w14:paraId="540817B3" w14:textId="77777777" w:rsidR="00DE6042" w:rsidRDefault="00DE6042" w:rsidP="00DE6042">
      <w:pPr>
        <w:spacing w:after="80"/>
        <w:jc w:val="center"/>
      </w:pPr>
      <w:r>
        <w:rPr>
          <w:b/>
          <w:bCs/>
          <w:color w:val="1F4E79"/>
          <w:sz w:val="28"/>
          <w:szCs w:val="28"/>
        </w:rPr>
        <w:t>MEMORIA DE PLAN DE ACTIVIDAD</w:t>
      </w:r>
    </w:p>
    <w:p w14:paraId="55821F2B" w14:textId="77777777" w:rsidR="00DE6042" w:rsidRDefault="00DE6042" w:rsidP="00DE6042">
      <w:pPr>
        <w:pBdr>
          <w:bottom w:val="single" w:sz="8" w:space="6" w:color="1F4E79"/>
        </w:pBdr>
        <w:spacing w:after="320"/>
        <w:jc w:val="center"/>
      </w:pPr>
      <w:r>
        <w:rPr>
          <w:b/>
          <w:bCs/>
          <w:color w:val="1F4E79"/>
        </w:rPr>
        <w:t>SUBPROGRAMA: TALENTO SENIOR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DE6042" w14:paraId="7D8C41FE" w14:textId="77777777" w:rsidTr="00DE6042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BF29919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Nombre y apellidos de la persona candidata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E8442D" w14:textId="77777777" w:rsidR="00DE6042" w:rsidRPr="00DE6042" w:rsidRDefault="00DE6042"/>
        </w:tc>
      </w:tr>
      <w:tr w:rsidR="00DE6042" w14:paraId="307B5CB4" w14:textId="77777777" w:rsidTr="00DE6042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8CCB0B4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Situación a la fecha de solicitud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FA38D95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Fecha prevista de inicio del Subprograma</w:t>
            </w:r>
          </w:p>
        </w:tc>
      </w:tr>
      <w:tr w:rsidR="00DE6042" w14:paraId="6B9912AA" w14:textId="77777777" w:rsidTr="00DE6042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7A03B7D" w14:textId="77777777" w:rsidR="00DE6042" w:rsidRPr="00DE6042" w:rsidRDefault="00DE6042">
            <w:r w:rsidRPr="00DE6042">
              <w:rPr>
                <w:sz w:val="20"/>
                <w:szCs w:val="20"/>
              </w:rPr>
              <w:t>Indique fecha prevista de jubilación reglamentaria o situación compatible (DD/MM/AAAA)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916D293" w14:textId="77777777" w:rsidR="00DE6042" w:rsidRPr="00DE6042" w:rsidRDefault="00DE6042">
            <w:r w:rsidRPr="00DE6042">
              <w:rPr>
                <w:sz w:val="20"/>
                <w:szCs w:val="20"/>
              </w:rPr>
              <w:t>Indique la fecha prevista (DD/MM/AAAA)</w:t>
            </w:r>
          </w:p>
        </w:tc>
      </w:tr>
    </w:tbl>
    <w:p w14:paraId="6A6DE59D" w14:textId="77777777" w:rsidR="00DE6042" w:rsidRDefault="00DE6042" w:rsidP="00DE6042">
      <w:pPr>
        <w:rPr>
          <w:rFonts w:ascii="Arial" w:eastAsia="Arial" w:hAnsi="Arial"/>
          <w:sz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6C4C810B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50E9A92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 xml:space="preserve">Áreas estratégicas </w:t>
            </w:r>
            <w:proofErr w:type="spellStart"/>
            <w:r w:rsidRPr="00DE6042">
              <w:rPr>
                <w:b/>
                <w:bCs/>
                <w:sz w:val="20"/>
                <w:szCs w:val="20"/>
              </w:rPr>
              <w:t>IiSGM</w:t>
            </w:r>
            <w:proofErr w:type="spellEnd"/>
            <w:r w:rsidRPr="00DE6042">
              <w:rPr>
                <w:b/>
                <w:bCs/>
                <w:sz w:val="20"/>
                <w:szCs w:val="20"/>
              </w:rPr>
              <w:t xml:space="preserve"> y líneas de investigación en las que se enmarca la propuesta</w:t>
            </w:r>
          </w:p>
        </w:tc>
      </w:tr>
      <w:tr w:rsidR="00DE6042" w14:paraId="6CE1773A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DFF7111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Identifique con precisión las áreas estratégicas y líneas del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IiSGM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>, así como el encaje con los ejes del Plan Estratégico vigente y del Plan de Actuación FIBHGM 2026</w:t>
            </w:r>
          </w:p>
          <w:p w14:paraId="5BA16C92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5ACEFD3F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51D63C6B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22D8A93E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20A7E5C2" w14:textId="77777777" w:rsidR="00DE6042" w:rsidRDefault="00DE6042" w:rsidP="00DE6042">
      <w:pPr>
        <w:rPr>
          <w:rFonts w:ascii="Arial" w:eastAsia="Arial" w:hAnsi="Arial"/>
          <w:sz w:val="21"/>
        </w:rPr>
      </w:pPr>
    </w:p>
    <w:p w14:paraId="6425F65A" w14:textId="77777777" w:rsidR="00DE6042" w:rsidRDefault="00DE6042" w:rsidP="00DE6042">
      <w:pPr>
        <w:spacing w:before="240" w:after="140"/>
      </w:pPr>
      <w:r>
        <w:rPr>
          <w:b/>
          <w:bCs/>
          <w:color w:val="1F4E79"/>
          <w:sz w:val="24"/>
          <w:szCs w:val="24"/>
        </w:rPr>
        <w:t>Valoración de los méritos curriculares de la persona candidata</w:t>
      </w:r>
    </w:p>
    <w:p w14:paraId="1F68C159" w14:textId="77777777" w:rsidR="00DE6042" w:rsidRDefault="00DE6042" w:rsidP="00DE6042">
      <w:pPr>
        <w:spacing w:line="300" w:lineRule="auto"/>
      </w:pPr>
      <w:r>
        <w:rPr>
          <w:i/>
          <w:iCs/>
          <w:color w:val="808080"/>
        </w:rPr>
        <w:t>Justifique el cumplimiento de los requisitos del apartado 5 de la convocatoria (proyectos competitivos, tesis dirigidas, sexenios y transferencia/innovación) e indique los méritos diferenciales que justifican la candidatura.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54932CBE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0CE4754" w14:textId="77777777" w:rsidR="00DE6042" w:rsidRDefault="00DE6042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1.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Producción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científica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impacto</w:t>
            </w:r>
            <w:proofErr w:type="spellEnd"/>
          </w:p>
        </w:tc>
      </w:tr>
      <w:tr w:rsidR="00DE6042" w14:paraId="299FA247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D285CF3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>Detalle: publicaciones totales (últimos 15 años), publicaciones en Q1 (WOS), índice h, citas totales y promedio, posición de firma como autor/a sénior o autor/a de correspondencia, contribuciones científicas de especial impacto</w:t>
            </w:r>
          </w:p>
          <w:p w14:paraId="0082ADA6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304C64D7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7DC55409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1635D100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6C2136E3" w14:textId="77777777" w:rsidR="00DE6042" w:rsidRDefault="00DE6042" w:rsidP="00DE6042">
      <w:pPr>
        <w:rPr>
          <w:rFonts w:ascii="Arial" w:eastAsia="Arial" w:hAnsi="Arial"/>
          <w:sz w:val="21"/>
        </w:rPr>
      </w:pPr>
    </w:p>
    <w:p w14:paraId="51438C0A" w14:textId="77777777" w:rsidR="00DE6042" w:rsidRDefault="00DE6042" w:rsidP="00DE6042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308E7907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76032ED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2. Liderazgo competitivo nacional e internacional</w:t>
            </w:r>
          </w:p>
        </w:tc>
      </w:tr>
      <w:tr w:rsidR="00DE6042" w14:paraId="6ABFF005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4C5CD98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>Detalle: proyectos competitivos como IP/Co-IP (nacionales e internacionales) en los últimos 15 años, redes de excelencia coordinadas (CIBER, RICORS, RETIC, redes europeas), dirección de tesis doctorales defendidas</w:t>
            </w:r>
          </w:p>
          <w:p w14:paraId="136D2813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5DA70AF0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6C5B6F34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0AC60BD0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6067D844" w14:textId="77777777" w:rsidR="00DE6042" w:rsidRDefault="00DE6042" w:rsidP="00DE6042">
      <w:pPr>
        <w:rPr>
          <w:rFonts w:ascii="Arial" w:eastAsia="Arial" w:hAnsi="Arial"/>
          <w:sz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632D9275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AE08A7D" w14:textId="77777777" w:rsidR="00DE6042" w:rsidRDefault="00DE6042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3.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Transferencia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innovación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y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emprendimiento</w:t>
            </w:r>
            <w:proofErr w:type="spellEnd"/>
          </w:p>
        </w:tc>
      </w:tr>
      <w:tr w:rsidR="00DE6042" w14:paraId="11E7CB8D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658836B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>Detalle: títulos de propiedad industrial registrados (patentes, software, otros), licencias en explotación industrial, spin-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offs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en las que participa o ha participado, consorcios público-privados liderados, retornos de transferencia generados, desarrollos tecnológicos con impacto acreditado</w:t>
            </w:r>
          </w:p>
          <w:p w14:paraId="6CB695CE" w14:textId="77777777" w:rsidR="00DE6042" w:rsidRPr="00DE6042" w:rsidRDefault="00DE6042">
            <w:r w:rsidRPr="00DE6042">
              <w:rPr>
                <w:sz w:val="20"/>
                <w:szCs w:val="20"/>
              </w:rPr>
              <w:lastRenderedPageBreak/>
              <w:t xml:space="preserve"> </w:t>
            </w:r>
          </w:p>
          <w:p w14:paraId="339DFC4B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4EE497D8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32A22810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04789C9E" w14:textId="77777777" w:rsidR="00DE6042" w:rsidRDefault="00DE6042" w:rsidP="00DE6042">
      <w:pPr>
        <w:rPr>
          <w:rFonts w:ascii="Arial" w:eastAsia="Arial" w:hAnsi="Arial"/>
          <w:sz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51D3E468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21D1C50" w14:textId="77777777" w:rsidR="00DE6042" w:rsidRDefault="00DE6042">
            <w:pPr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4.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Sexenios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y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reconocimientos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institucionales</w:t>
            </w:r>
            <w:proofErr w:type="spellEnd"/>
          </w:p>
        </w:tc>
      </w:tr>
      <w:tr w:rsidR="00DE6042" w14:paraId="422EEBD5" w14:textId="77777777" w:rsidTr="00DE6042">
        <w:trPr>
          <w:trHeight w:val="2702"/>
        </w:trPr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8EE3E3A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Detalle: sexenios CNEAI/ANECA reconocidos, distinciones, premios, académico de número, pertenencia a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Scientific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Advisory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Boards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,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fellowships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internacionales</w:t>
            </w:r>
          </w:p>
          <w:p w14:paraId="76D605BE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0BA73F97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2A3F372F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5634C9CF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0127F9B1" w14:textId="77777777" w:rsidR="00DE6042" w:rsidRDefault="00DE6042" w:rsidP="00DE6042">
      <w:pPr>
        <w:spacing w:before="240" w:after="140"/>
        <w:rPr>
          <w:b/>
          <w:bCs/>
          <w:color w:val="1F4E79"/>
          <w:sz w:val="24"/>
          <w:szCs w:val="24"/>
        </w:rPr>
      </w:pPr>
    </w:p>
    <w:p w14:paraId="75A2AF00" w14:textId="77777777" w:rsidR="00DE6042" w:rsidRDefault="00DE6042" w:rsidP="00DE6042">
      <w:pPr>
        <w:spacing w:before="240" w:after="140"/>
        <w:rPr>
          <w:sz w:val="21"/>
        </w:rPr>
      </w:pPr>
      <w:r>
        <w:rPr>
          <w:b/>
          <w:bCs/>
          <w:color w:val="1F4E79"/>
          <w:sz w:val="24"/>
          <w:szCs w:val="24"/>
        </w:rPr>
        <w:t>Plan de Actividad — tres ejes operativos</w:t>
      </w:r>
    </w:p>
    <w:p w14:paraId="7D207993" w14:textId="77777777" w:rsidR="00DE6042" w:rsidRDefault="00DE6042" w:rsidP="00DE6042">
      <w:pPr>
        <w:spacing w:line="300" w:lineRule="auto"/>
      </w:pPr>
      <w:r>
        <w:rPr>
          <w:i/>
          <w:iCs/>
          <w:color w:val="808080"/>
        </w:rPr>
        <w:t>Estructure su Plan de Actividad en los tres ejes. Cada eje debe incluir objetivos específicos, actividades concretas y entregables medibles a 12 y 24 meses.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288D9A20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1E4FB67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Eje 1 — Traslación e implementación clínica</w:t>
            </w:r>
          </w:p>
        </w:tc>
      </w:tr>
      <w:tr w:rsidR="00DE6042" w14:paraId="7646AC81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B5E9331" w14:textId="77777777" w:rsidR="00DE6042" w:rsidRDefault="00DE6042">
            <w:pPr>
              <w:rPr>
                <w:lang w:val="en-US"/>
              </w:rPr>
            </w:pPr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Identifique los proyectos traslacionales que liderará, sus objetivos, hipótesis, metodología, vinculación con necesidades clínicas del HGUGM y avance previsto en escala de madurez traslacional. Indique también las convocatorias competitivas externas (ERC, EIC, CDTI, AES, EIT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Health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u otras) a las que se prevea concurrir durante el periodo. </w:t>
            </w:r>
            <w:proofErr w:type="spellStart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>Detalle</w:t>
            </w:r>
            <w:proofErr w:type="spellEnd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>entregables</w:t>
            </w:r>
            <w:proofErr w:type="spellEnd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 xml:space="preserve"> a 12 y 24 </w:t>
            </w:r>
            <w:proofErr w:type="spellStart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>meses</w:t>
            </w:r>
            <w:proofErr w:type="spellEnd"/>
          </w:p>
          <w:p w14:paraId="5641A946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007C08A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 </w:t>
            </w:r>
          </w:p>
          <w:p w14:paraId="34724D5E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200EE3D2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054BA11" w14:textId="77777777" w:rsidR="00DE6042" w:rsidRDefault="00DE6042" w:rsidP="00DE6042">
      <w:pPr>
        <w:rPr>
          <w:rFonts w:ascii="Arial" w:eastAsia="Arial" w:hAnsi="Arial"/>
          <w:sz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590443C9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D72D28E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Eje 2 — Mentoría estructurada de talento joven</w:t>
            </w:r>
          </w:p>
        </w:tc>
      </w:tr>
      <w:tr w:rsidR="00DE6042" w14:paraId="4A4A042F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3A96AB0" w14:textId="77777777" w:rsidR="00DE6042" w:rsidRDefault="00DE6042">
            <w:pPr>
              <w:rPr>
                <w:lang w:val="en-US"/>
              </w:rPr>
            </w:pPr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Identifique los investigadores/as junior del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IiSGM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a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mentorizar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(Río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Hortega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, Juan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Rodés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, Sara Borrell, posdoctorales, Post-FSE, predoctorales emergentes). Indique la metodología de mentoría, las actividades formativas comprometidas (seminarios, talleres, sesiones), la participación en comités de tesis y la evaluación de proyectos junior. </w:t>
            </w:r>
            <w:proofErr w:type="spellStart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>Detalle</w:t>
            </w:r>
            <w:proofErr w:type="spellEnd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>entregables</w:t>
            </w:r>
            <w:proofErr w:type="spellEnd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 xml:space="preserve"> a 12 y 24 </w:t>
            </w:r>
            <w:proofErr w:type="spellStart"/>
            <w:r>
              <w:rPr>
                <w:i/>
                <w:iCs/>
                <w:color w:val="808080"/>
                <w:sz w:val="18"/>
                <w:szCs w:val="18"/>
                <w:lang w:val="en-US"/>
              </w:rPr>
              <w:t>meses</w:t>
            </w:r>
            <w:proofErr w:type="spellEnd"/>
          </w:p>
          <w:p w14:paraId="656E8E4B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5D55C177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3DEBD37D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1B1D3369" w14:textId="77777777" w:rsidR="00DE6042" w:rsidRDefault="00DE6042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48F4C07" w14:textId="77777777" w:rsidR="00DE6042" w:rsidRDefault="00DE6042" w:rsidP="00DE6042">
      <w:pPr>
        <w:rPr>
          <w:rFonts w:ascii="Arial" w:eastAsia="Arial" w:hAnsi="Arial"/>
          <w:sz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204CF969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86470EC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>Eje 3 — Transferencia, valorización, innovación y emprendimiento</w:t>
            </w:r>
          </w:p>
        </w:tc>
      </w:tr>
      <w:tr w:rsidR="00DE6042" w14:paraId="3026BA5D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408E54B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>Detalle la cartera de propiedad industrial vigente y el plan de valorización previsto en coordinación con la UAI. Identifique las spin-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offs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vinculadas al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IiSGM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/HGUGM y los proyectos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pre-semilla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del ecosistema a los que prestará acompañamiento. </w:t>
            </w:r>
            <w:proofErr w:type="gramStart"/>
            <w:r w:rsidRPr="00DE6042">
              <w:rPr>
                <w:i/>
                <w:iCs/>
                <w:color w:val="808080"/>
                <w:sz w:val="18"/>
                <w:szCs w:val="18"/>
              </w:rPr>
              <w:t>Detalle entregables</w:t>
            </w:r>
            <w:proofErr w:type="gram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a 12 y 24 meses (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invention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disclosures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>, patentes, licencias, spin-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offs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>, hitos de TRL)</w:t>
            </w:r>
          </w:p>
          <w:p w14:paraId="24515846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5FB429BA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1DB1BC88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469A7FD4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58C84D29" w14:textId="77777777" w:rsidR="00DE6042" w:rsidRDefault="00DE6042" w:rsidP="00DE6042">
      <w:pPr>
        <w:rPr>
          <w:rFonts w:ascii="Arial" w:eastAsia="Arial" w:hAnsi="Arial"/>
          <w:sz w:val="21"/>
        </w:rPr>
      </w:pPr>
    </w:p>
    <w:p w14:paraId="174513C2" w14:textId="77777777" w:rsidR="00DE6042" w:rsidRDefault="00DE6042" w:rsidP="00DE6042">
      <w:pPr>
        <w:spacing w:before="240" w:after="140"/>
      </w:pPr>
      <w:r>
        <w:rPr>
          <w:b/>
          <w:bCs/>
          <w:color w:val="1F4E79"/>
          <w:sz w:val="24"/>
          <w:szCs w:val="24"/>
        </w:rPr>
        <w:lastRenderedPageBreak/>
        <w:t xml:space="preserve">Participación en órganos institucionales del </w:t>
      </w:r>
      <w:proofErr w:type="spellStart"/>
      <w:r>
        <w:rPr>
          <w:b/>
          <w:bCs/>
          <w:color w:val="1F4E79"/>
          <w:sz w:val="24"/>
          <w:szCs w:val="24"/>
        </w:rPr>
        <w:t>IiSGM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22038E98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013C89A" w14:textId="77777777" w:rsidR="00DE6042" w:rsidRDefault="00DE6042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Compromiso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participación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consultiva</w:t>
            </w:r>
            <w:proofErr w:type="spellEnd"/>
          </w:p>
        </w:tc>
      </w:tr>
      <w:tr w:rsidR="00DE6042" w14:paraId="40D13A40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D821E1A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Confirme su compromiso de incorporación, durante el periodo de disfrute, a los siguientes espacios institucionales del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IiSGM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>: (i) Comisión de Investigación (CI) en calidad de invitado/a permanente con voz sin voto; (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>) Comisión de Innovación, gestionada por la UAI; (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iii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>) Asesoramiento de carácter consultivo al Área de Gestión Científica. Indique, en su caso, aportaciones específicas que prevea realizar en cada espacio</w:t>
            </w:r>
          </w:p>
          <w:p w14:paraId="03C9D731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71511D22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4FD7933E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1C388EF6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35B47CA5" w14:textId="77777777" w:rsidR="00DE6042" w:rsidRDefault="00DE6042" w:rsidP="00DE6042">
      <w:pPr>
        <w:rPr>
          <w:rFonts w:ascii="Arial" w:eastAsia="Arial" w:hAnsi="Arial"/>
          <w:sz w:val="21"/>
        </w:rPr>
      </w:pPr>
    </w:p>
    <w:p w14:paraId="681EA626" w14:textId="77777777" w:rsidR="00DE6042" w:rsidRDefault="00DE6042" w:rsidP="00DE6042">
      <w:pPr>
        <w:spacing w:before="240" w:after="140"/>
      </w:pPr>
      <w:r>
        <w:rPr>
          <w:b/>
          <w:bCs/>
          <w:color w:val="1F4E79"/>
          <w:sz w:val="24"/>
          <w:szCs w:val="24"/>
        </w:rPr>
        <w:t>Valor añadido y encaje institucional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6D6FD19C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AD8E255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t xml:space="preserve">Valor añadido para el </w:t>
            </w:r>
            <w:proofErr w:type="spellStart"/>
            <w:r w:rsidRPr="00DE6042">
              <w:rPr>
                <w:b/>
                <w:bCs/>
                <w:sz w:val="20"/>
                <w:szCs w:val="20"/>
              </w:rPr>
              <w:t>IiSGM</w:t>
            </w:r>
            <w:proofErr w:type="spellEnd"/>
          </w:p>
        </w:tc>
      </w:tr>
      <w:tr w:rsidR="00DE6042" w14:paraId="3637FB7B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5C93BE3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>Justifique el retorno previsto del Subprograma: continuidad de líneas estratégicas, captación de fondos externos, generación de propiedad industrial, atracción/retención de talento junior, posicionamiento institucional, visibilidad, impacto sobre el SNS y sobre la práctica clínica habitual del HGUGM</w:t>
            </w:r>
          </w:p>
          <w:p w14:paraId="440B7B29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0780ABF0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6E50DA12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2ECAD41C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1CB77833" w14:textId="417B29E2" w:rsidR="00DE6042" w:rsidRDefault="00DE6042" w:rsidP="00DE6042">
      <w:pPr>
        <w:rPr>
          <w:rFonts w:ascii="Arial" w:eastAsia="Arial" w:hAnsi="Arial"/>
          <w:sz w:val="21"/>
        </w:rPr>
      </w:pPr>
    </w:p>
    <w:p w14:paraId="2D028BDC" w14:textId="55BC38B5" w:rsidR="00DE6042" w:rsidRDefault="00DE6042" w:rsidP="00DE6042">
      <w:pPr>
        <w:rPr>
          <w:rFonts w:ascii="Arial" w:eastAsia="Arial" w:hAnsi="Arial"/>
          <w:sz w:val="21"/>
        </w:rPr>
      </w:pPr>
    </w:p>
    <w:p w14:paraId="30D86407" w14:textId="77777777" w:rsidR="00DE6042" w:rsidRDefault="00DE6042" w:rsidP="00DE6042">
      <w:pPr>
        <w:rPr>
          <w:rFonts w:ascii="Arial" w:eastAsia="Arial" w:hAnsi="Arial"/>
          <w:sz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00930C1B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58B0030" w14:textId="77777777" w:rsidR="00DE6042" w:rsidRPr="00DE6042" w:rsidRDefault="00DE6042">
            <w:r w:rsidRPr="00DE6042">
              <w:rPr>
                <w:b/>
                <w:bCs/>
                <w:sz w:val="20"/>
                <w:szCs w:val="20"/>
              </w:rPr>
              <w:lastRenderedPageBreak/>
              <w:t xml:space="preserve">Encaje con el Plan Estratégico </w:t>
            </w:r>
            <w:proofErr w:type="spellStart"/>
            <w:r w:rsidRPr="00DE6042">
              <w:rPr>
                <w:b/>
                <w:bCs/>
                <w:sz w:val="20"/>
                <w:szCs w:val="20"/>
              </w:rPr>
              <w:t>IiSGM</w:t>
            </w:r>
            <w:proofErr w:type="spellEnd"/>
            <w:r w:rsidRPr="00DE6042">
              <w:rPr>
                <w:b/>
                <w:bCs/>
                <w:sz w:val="20"/>
                <w:szCs w:val="20"/>
              </w:rPr>
              <w:t xml:space="preserve"> vigente y con el Plan de Actuación FIBHGM 2026</w:t>
            </w:r>
          </w:p>
        </w:tc>
      </w:tr>
      <w:tr w:rsidR="00DE6042" w14:paraId="5E8B1FB0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444130B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Identifique los ejes, objetivos y planes de acción concretos del Plan Estratégico </w:t>
            </w:r>
            <w:proofErr w:type="spellStart"/>
            <w:r w:rsidRPr="00DE6042">
              <w:rPr>
                <w:i/>
                <w:iCs/>
                <w:color w:val="808080"/>
                <w:sz w:val="18"/>
                <w:szCs w:val="18"/>
              </w:rPr>
              <w:t>IiSGM</w:t>
            </w:r>
            <w:proofErr w:type="spellEnd"/>
            <w:r w:rsidRPr="00DE6042">
              <w:rPr>
                <w:i/>
                <w:iCs/>
                <w:color w:val="808080"/>
                <w:sz w:val="18"/>
                <w:szCs w:val="18"/>
              </w:rPr>
              <w:t xml:space="preserve"> vigente y del Plan de Actuación FIBHGM 2026 con los que se alinea su Plan de Actividad</w:t>
            </w:r>
          </w:p>
          <w:p w14:paraId="629B5F6B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7DA869B7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40EC91E8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4EA65802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1A4B9069" w14:textId="77777777" w:rsidR="00DE6042" w:rsidRDefault="00DE6042" w:rsidP="00DE6042">
      <w:pPr>
        <w:rPr>
          <w:rFonts w:ascii="Arial" w:eastAsia="Arial" w:hAnsi="Arial"/>
          <w:sz w:val="21"/>
        </w:rPr>
      </w:pPr>
    </w:p>
    <w:p w14:paraId="5FEFCE14" w14:textId="77777777" w:rsidR="00DE6042" w:rsidRDefault="00DE6042" w:rsidP="00DE6042">
      <w:pPr>
        <w:spacing w:before="240" w:after="140"/>
      </w:pPr>
      <w:r>
        <w:rPr>
          <w:b/>
          <w:bCs/>
          <w:color w:val="1F4E79"/>
          <w:sz w:val="24"/>
          <w:szCs w:val="24"/>
        </w:rPr>
        <w:t>Necesidades de dedicación, recursos y coordinación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5F41389C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0DC1CF7A" w14:textId="77777777" w:rsidR="00DE6042" w:rsidRDefault="00DE6042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Necesidades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operativas</w:t>
            </w:r>
            <w:proofErr w:type="spellEnd"/>
          </w:p>
        </w:tc>
      </w:tr>
      <w:tr w:rsidR="00DE6042" w14:paraId="4AD66E24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425A8D6" w14:textId="77777777" w:rsidR="00DE6042" w:rsidRPr="00DE6042" w:rsidRDefault="00DE6042">
            <w:r w:rsidRPr="00DE6042">
              <w:rPr>
                <w:i/>
                <w:iCs/>
                <w:color w:val="808080"/>
                <w:sz w:val="18"/>
                <w:szCs w:val="18"/>
              </w:rPr>
              <w:t>Indique las necesidades operativas previstas para el desarrollo del Plan de Actividad: dedicación estimada, recursos materiales, coordinación con la UAI y con la Dirección Científica, colaboraciones internas y externas previstas</w:t>
            </w:r>
          </w:p>
          <w:p w14:paraId="13CB16BA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71339025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622DCC95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  <w:p w14:paraId="120E54C3" w14:textId="77777777" w:rsidR="00DE6042" w:rsidRPr="00DE6042" w:rsidRDefault="00DE6042">
            <w:r w:rsidRPr="00DE6042">
              <w:rPr>
                <w:sz w:val="20"/>
                <w:szCs w:val="20"/>
              </w:rPr>
              <w:t xml:space="preserve"> </w:t>
            </w:r>
          </w:p>
        </w:tc>
      </w:tr>
    </w:tbl>
    <w:p w14:paraId="1F4C48DA" w14:textId="78822613" w:rsidR="00DE6042" w:rsidRDefault="00DE6042" w:rsidP="00DE6042">
      <w:pPr>
        <w:rPr>
          <w:rFonts w:ascii="Arial" w:eastAsia="Arial" w:hAnsi="Arial"/>
          <w:sz w:val="21"/>
        </w:rPr>
      </w:pPr>
    </w:p>
    <w:p w14:paraId="33FB9652" w14:textId="55C2A586" w:rsidR="00DE6042" w:rsidRDefault="00DE6042" w:rsidP="00DE6042">
      <w:pPr>
        <w:rPr>
          <w:rFonts w:ascii="Arial" w:eastAsia="Arial" w:hAnsi="Arial"/>
          <w:sz w:val="21"/>
        </w:rPr>
      </w:pPr>
    </w:p>
    <w:p w14:paraId="2754E870" w14:textId="7F65D398" w:rsidR="00DE6042" w:rsidRDefault="00DE6042" w:rsidP="00DE6042">
      <w:pPr>
        <w:rPr>
          <w:rFonts w:ascii="Arial" w:eastAsia="Arial" w:hAnsi="Arial"/>
          <w:sz w:val="21"/>
        </w:rPr>
      </w:pPr>
    </w:p>
    <w:p w14:paraId="0073764B" w14:textId="688DC953" w:rsidR="00DE6042" w:rsidRDefault="00DE6042" w:rsidP="00DE6042">
      <w:pPr>
        <w:rPr>
          <w:rFonts w:ascii="Arial" w:eastAsia="Arial" w:hAnsi="Arial"/>
          <w:sz w:val="21"/>
        </w:rPr>
      </w:pPr>
    </w:p>
    <w:p w14:paraId="22716A32" w14:textId="77777777" w:rsidR="00DE6042" w:rsidRDefault="00DE6042" w:rsidP="00DE6042">
      <w:pPr>
        <w:rPr>
          <w:rFonts w:ascii="Arial" w:eastAsia="Arial" w:hAnsi="Arial"/>
          <w:sz w:val="21"/>
        </w:rPr>
      </w:pPr>
      <w:bookmarkStart w:id="0" w:name="_GoBack"/>
      <w:bookmarkEnd w:id="0"/>
    </w:p>
    <w:p w14:paraId="4C938AA4" w14:textId="77777777" w:rsidR="00DE6042" w:rsidRDefault="00DE6042" w:rsidP="00DE6042">
      <w:pPr>
        <w:spacing w:before="240" w:after="140"/>
      </w:pPr>
      <w:r>
        <w:rPr>
          <w:b/>
          <w:bCs/>
          <w:color w:val="1F4E79"/>
          <w:sz w:val="24"/>
          <w:szCs w:val="24"/>
        </w:rPr>
        <w:lastRenderedPageBreak/>
        <w:t>Declaración de compatibilidad y disponibilidad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E6042" w14:paraId="0AFE3221" w14:textId="77777777" w:rsidTr="00DE6042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33A9F4D" w14:textId="77777777" w:rsidR="00DE6042" w:rsidRDefault="00DE6042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Declaración</w:t>
            </w:r>
            <w:proofErr w:type="spellEnd"/>
          </w:p>
        </w:tc>
      </w:tr>
      <w:tr w:rsidR="00DE6042" w14:paraId="2AC10BAE" w14:textId="77777777" w:rsidTr="00DE6042">
        <w:trPr>
          <w:trHeight w:val="1884"/>
        </w:trPr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4D5D7B5" w14:textId="77777777" w:rsidR="00DE6042" w:rsidRPr="00DE6042" w:rsidRDefault="00DE6042">
            <w:pPr>
              <w:rPr>
                <w:i/>
                <w:iCs/>
              </w:rPr>
            </w:pPr>
            <w:r w:rsidRPr="00DE6042">
              <w:rPr>
                <w:i/>
                <w:iCs/>
                <w:sz w:val="18"/>
                <w:szCs w:val="18"/>
              </w:rPr>
              <w:t>Declarar compatibilidad de situación administrativa, laboral y, en su caso, pensión, así como disponibilidad</w:t>
            </w:r>
          </w:p>
        </w:tc>
      </w:tr>
    </w:tbl>
    <w:p w14:paraId="4AE9CC48" w14:textId="77777777" w:rsidR="00DE6042" w:rsidRDefault="00DE6042" w:rsidP="00DE6042">
      <w:pPr>
        <w:rPr>
          <w:rFonts w:ascii="Arial" w:eastAsia="Arial" w:hAnsi="Arial"/>
          <w:sz w:val="21"/>
        </w:rPr>
      </w:pPr>
    </w:p>
    <w:permEnd w:id="648943477"/>
    <w:p w14:paraId="72DBC16B" w14:textId="3B794409" w:rsidR="00B70E46" w:rsidRPr="00B70E46" w:rsidRDefault="00B70E46" w:rsidP="00F52C47">
      <w:pPr>
        <w:spacing w:before="100" w:beforeAutospacing="1" w:after="100" w:afterAutospacing="1"/>
      </w:pPr>
    </w:p>
    <w:sectPr w:rsidR="00B70E46" w:rsidRPr="00B70E46" w:rsidSect="00AB3196">
      <w:headerReference w:type="default" r:id="rId8"/>
      <w:footerReference w:type="default" r:id="rId9"/>
      <w:pgSz w:w="11906" w:h="16838" w:code="9"/>
      <w:pgMar w:top="2269" w:right="1418" w:bottom="1702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E5DF8" w14:textId="77777777" w:rsidR="005059DE" w:rsidRDefault="005059DE" w:rsidP="00E97199">
      <w:pPr>
        <w:spacing w:after="0"/>
      </w:pPr>
      <w:r>
        <w:separator/>
      </w:r>
    </w:p>
  </w:endnote>
  <w:endnote w:type="continuationSeparator" w:id="0">
    <w:p w14:paraId="6304B30F" w14:textId="77777777" w:rsidR="005059DE" w:rsidRDefault="005059DE" w:rsidP="00E97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958DD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b/>
        <w:color w:val="000000"/>
        <w:w w:val="105"/>
        <w:sz w:val="15"/>
      </w:rPr>
    </w:pPr>
    <w:r w:rsidRPr="0039261C">
      <w:rPr>
        <w:rFonts w:eastAsia="Arial" w:cstheme="minorHAnsi"/>
        <w:b/>
        <w:color w:val="000000"/>
        <w:w w:val="105"/>
        <w:sz w:val="15"/>
      </w:rPr>
      <w:t>FUNDACIÓN PARA LA INVESTIGACIÓN BIOMÉDICA HOSPITAL GREGORIO MARAÑÓN</w:t>
    </w:r>
  </w:p>
  <w:p w14:paraId="7A130E51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PABELLÓN DE GOBIERNO</w:t>
    </w:r>
  </w:p>
  <w:p w14:paraId="48193954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Doctor Esquerdo, 46 - Planta Baja</w:t>
    </w:r>
  </w:p>
  <w:p w14:paraId="0AB927C2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28007 Madrid</w:t>
    </w:r>
  </w:p>
  <w:p w14:paraId="7C36E197" w14:textId="77777777" w:rsidR="00E97199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cstheme="minorHAnsi"/>
        <w:color w:val="595959"/>
      </w:rPr>
    </w:pPr>
    <w:r w:rsidRPr="0039261C">
      <w:rPr>
        <w:rFonts w:eastAsia="Arial" w:cstheme="minorHAns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DEC54" w14:textId="77777777" w:rsidR="005059DE" w:rsidRDefault="005059DE" w:rsidP="00E97199">
      <w:pPr>
        <w:spacing w:after="0"/>
      </w:pPr>
      <w:r>
        <w:separator/>
      </w:r>
    </w:p>
  </w:footnote>
  <w:footnote w:type="continuationSeparator" w:id="0">
    <w:p w14:paraId="5B07BE7F" w14:textId="77777777" w:rsidR="005059DE" w:rsidRDefault="005059DE" w:rsidP="00E971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1FE4C" w14:textId="77777777" w:rsidR="00E97199" w:rsidRDefault="0090331D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8136AC" wp14:editId="3C1B2526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D2352B" w14:textId="77777777" w:rsidR="0090331D" w:rsidRPr="00915F9A" w:rsidRDefault="0090331D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</w:t>
                          </w:r>
                          <w:r w:rsidR="00D67DD6"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8136A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5BD2352B" w14:textId="77777777" w:rsidR="0090331D" w:rsidRPr="00915F9A" w:rsidRDefault="0090331D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</w:t>
                    </w:r>
                    <w:r w:rsidR="00D67DD6"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 xml:space="preserve"> </w:t>
                    </w: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61A91">
      <w:rPr>
        <w:noProof/>
        <w:lang w:eastAsia="es-ES"/>
      </w:rPr>
      <w:drawing>
        <wp:inline distT="0" distB="0" distL="0" distR="0" wp14:anchorId="786CF346" wp14:editId="06BDC7C8">
          <wp:extent cx="1981200" cy="804545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C431C">
      <w:tab/>
    </w:r>
    <w:r w:rsidR="00861A91">
      <w:rPr>
        <w:noProof/>
        <w:lang w:eastAsia="es-ES"/>
      </w:rPr>
      <w:drawing>
        <wp:inline distT="0" distB="0" distL="0" distR="0" wp14:anchorId="39A6072B" wp14:editId="316DC959">
          <wp:extent cx="3639312" cy="78638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03205D7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B186C2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413AF"/>
    <w:multiLevelType w:val="multilevel"/>
    <w:tmpl w:val="C5B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75E25"/>
    <w:multiLevelType w:val="hybridMultilevel"/>
    <w:tmpl w:val="EC809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E2D99"/>
    <w:multiLevelType w:val="hybridMultilevel"/>
    <w:tmpl w:val="B6C89F56"/>
    <w:lvl w:ilvl="0" w:tplc="FC3C2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3F3C09"/>
    <w:multiLevelType w:val="hybridMultilevel"/>
    <w:tmpl w:val="BADC0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466FC"/>
    <w:multiLevelType w:val="hybridMultilevel"/>
    <w:tmpl w:val="5EE86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B0CC6"/>
    <w:multiLevelType w:val="hybridMultilevel"/>
    <w:tmpl w:val="830A78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D36A0"/>
    <w:multiLevelType w:val="hybridMultilevel"/>
    <w:tmpl w:val="CBFCF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4117"/>
    <w:multiLevelType w:val="multilevel"/>
    <w:tmpl w:val="A0F8E076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0" w15:restartNumberingAfterBreak="0">
    <w:nsid w:val="66F20DE8"/>
    <w:multiLevelType w:val="hybridMultilevel"/>
    <w:tmpl w:val="7520D95A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nkhmVg7qTOVvOvAebqlN9lD9y6XTWwoL5dSwIXyOuJ/UoN0xl8dkhVm3Xsgn4RDvUR1CRSOnWlXnqfBF04S3w==" w:salt="VtEsEPQGv9DIKXWBjgSY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D4"/>
    <w:rsid w:val="0002554C"/>
    <w:rsid w:val="0006101A"/>
    <w:rsid w:val="00070FC0"/>
    <w:rsid w:val="00073036"/>
    <w:rsid w:val="0007784E"/>
    <w:rsid w:val="000842F4"/>
    <w:rsid w:val="000970C5"/>
    <w:rsid w:val="000B3242"/>
    <w:rsid w:val="00102FBF"/>
    <w:rsid w:val="001116AB"/>
    <w:rsid w:val="00125CAD"/>
    <w:rsid w:val="00134BEF"/>
    <w:rsid w:val="00136C44"/>
    <w:rsid w:val="00140BBE"/>
    <w:rsid w:val="001560A8"/>
    <w:rsid w:val="00175BBA"/>
    <w:rsid w:val="00185C30"/>
    <w:rsid w:val="00193067"/>
    <w:rsid w:val="001B1350"/>
    <w:rsid w:val="001D2203"/>
    <w:rsid w:val="001D2A51"/>
    <w:rsid w:val="00217501"/>
    <w:rsid w:val="002246F2"/>
    <w:rsid w:val="00242F76"/>
    <w:rsid w:val="00253798"/>
    <w:rsid w:val="00254117"/>
    <w:rsid w:val="00256FDF"/>
    <w:rsid w:val="00260ACA"/>
    <w:rsid w:val="0026351A"/>
    <w:rsid w:val="002726D3"/>
    <w:rsid w:val="00274869"/>
    <w:rsid w:val="00275CD0"/>
    <w:rsid w:val="002A0C7A"/>
    <w:rsid w:val="002C70E0"/>
    <w:rsid w:val="002D059B"/>
    <w:rsid w:val="002D5A7A"/>
    <w:rsid w:val="002D76B8"/>
    <w:rsid w:val="002E35F2"/>
    <w:rsid w:val="002F3E73"/>
    <w:rsid w:val="0031330E"/>
    <w:rsid w:val="0031494B"/>
    <w:rsid w:val="00321349"/>
    <w:rsid w:val="00327A60"/>
    <w:rsid w:val="00342624"/>
    <w:rsid w:val="00351782"/>
    <w:rsid w:val="00351EB1"/>
    <w:rsid w:val="00355B60"/>
    <w:rsid w:val="00363584"/>
    <w:rsid w:val="00371473"/>
    <w:rsid w:val="00372437"/>
    <w:rsid w:val="0039261C"/>
    <w:rsid w:val="003A583F"/>
    <w:rsid w:val="003B2C16"/>
    <w:rsid w:val="003C78E9"/>
    <w:rsid w:val="003E035A"/>
    <w:rsid w:val="004034F1"/>
    <w:rsid w:val="00423BC1"/>
    <w:rsid w:val="004439B8"/>
    <w:rsid w:val="004530B8"/>
    <w:rsid w:val="004C4F69"/>
    <w:rsid w:val="004C5D44"/>
    <w:rsid w:val="005059DE"/>
    <w:rsid w:val="005059FC"/>
    <w:rsid w:val="00521165"/>
    <w:rsid w:val="00537890"/>
    <w:rsid w:val="00540BD2"/>
    <w:rsid w:val="00557709"/>
    <w:rsid w:val="00567017"/>
    <w:rsid w:val="00571FE3"/>
    <w:rsid w:val="00580C52"/>
    <w:rsid w:val="00593601"/>
    <w:rsid w:val="00596E0B"/>
    <w:rsid w:val="005A3200"/>
    <w:rsid w:val="005B1B52"/>
    <w:rsid w:val="005D52D0"/>
    <w:rsid w:val="005E41C0"/>
    <w:rsid w:val="00601BF4"/>
    <w:rsid w:val="006031EB"/>
    <w:rsid w:val="006126AA"/>
    <w:rsid w:val="006210A3"/>
    <w:rsid w:val="00641A7F"/>
    <w:rsid w:val="00683392"/>
    <w:rsid w:val="006A1F5B"/>
    <w:rsid w:val="006F4F36"/>
    <w:rsid w:val="006F5E7B"/>
    <w:rsid w:val="007050D6"/>
    <w:rsid w:val="007964FE"/>
    <w:rsid w:val="007B4A02"/>
    <w:rsid w:val="007B639C"/>
    <w:rsid w:val="007B6704"/>
    <w:rsid w:val="007C5486"/>
    <w:rsid w:val="007C659E"/>
    <w:rsid w:val="007D3777"/>
    <w:rsid w:val="007E518B"/>
    <w:rsid w:val="007F5B32"/>
    <w:rsid w:val="008003D4"/>
    <w:rsid w:val="0080212F"/>
    <w:rsid w:val="00814637"/>
    <w:rsid w:val="0082464F"/>
    <w:rsid w:val="008475D4"/>
    <w:rsid w:val="00861A91"/>
    <w:rsid w:val="00864357"/>
    <w:rsid w:val="008B6EE4"/>
    <w:rsid w:val="008C431C"/>
    <w:rsid w:val="008D1FB9"/>
    <w:rsid w:val="008D5F64"/>
    <w:rsid w:val="008D7A1A"/>
    <w:rsid w:val="0090331D"/>
    <w:rsid w:val="0090443D"/>
    <w:rsid w:val="00915F9A"/>
    <w:rsid w:val="009378A4"/>
    <w:rsid w:val="00940B05"/>
    <w:rsid w:val="0094699F"/>
    <w:rsid w:val="00957293"/>
    <w:rsid w:val="009572F7"/>
    <w:rsid w:val="00961D52"/>
    <w:rsid w:val="009641B1"/>
    <w:rsid w:val="00965577"/>
    <w:rsid w:val="0097217C"/>
    <w:rsid w:val="00994F30"/>
    <w:rsid w:val="009979B1"/>
    <w:rsid w:val="009A0920"/>
    <w:rsid w:val="009B22C5"/>
    <w:rsid w:val="009B36B4"/>
    <w:rsid w:val="009B758F"/>
    <w:rsid w:val="009F54F8"/>
    <w:rsid w:val="009F5A35"/>
    <w:rsid w:val="009F74DA"/>
    <w:rsid w:val="00A06C34"/>
    <w:rsid w:val="00A21168"/>
    <w:rsid w:val="00A21B30"/>
    <w:rsid w:val="00A27D54"/>
    <w:rsid w:val="00A3503F"/>
    <w:rsid w:val="00A420EF"/>
    <w:rsid w:val="00A54E77"/>
    <w:rsid w:val="00A6071C"/>
    <w:rsid w:val="00AA4059"/>
    <w:rsid w:val="00AB0CA0"/>
    <w:rsid w:val="00AB3196"/>
    <w:rsid w:val="00AC0F50"/>
    <w:rsid w:val="00AC216A"/>
    <w:rsid w:val="00AC24C1"/>
    <w:rsid w:val="00AE3E23"/>
    <w:rsid w:val="00AE4DAE"/>
    <w:rsid w:val="00AE5EC0"/>
    <w:rsid w:val="00B17CE0"/>
    <w:rsid w:val="00B35178"/>
    <w:rsid w:val="00B43C00"/>
    <w:rsid w:val="00B5517E"/>
    <w:rsid w:val="00B671E9"/>
    <w:rsid w:val="00B70E46"/>
    <w:rsid w:val="00B73405"/>
    <w:rsid w:val="00BA701E"/>
    <w:rsid w:val="00BC218C"/>
    <w:rsid w:val="00BD1EF5"/>
    <w:rsid w:val="00BF370C"/>
    <w:rsid w:val="00C11BF1"/>
    <w:rsid w:val="00C15B04"/>
    <w:rsid w:val="00C233AA"/>
    <w:rsid w:val="00C24C41"/>
    <w:rsid w:val="00C26B5D"/>
    <w:rsid w:val="00C31F0F"/>
    <w:rsid w:val="00C323C4"/>
    <w:rsid w:val="00C64BF9"/>
    <w:rsid w:val="00C73BA0"/>
    <w:rsid w:val="00C74227"/>
    <w:rsid w:val="00CA6A98"/>
    <w:rsid w:val="00CF2216"/>
    <w:rsid w:val="00CF299A"/>
    <w:rsid w:val="00D05CD5"/>
    <w:rsid w:val="00D1462D"/>
    <w:rsid w:val="00D414C1"/>
    <w:rsid w:val="00D6739B"/>
    <w:rsid w:val="00D67DD6"/>
    <w:rsid w:val="00DB7030"/>
    <w:rsid w:val="00DE0A83"/>
    <w:rsid w:val="00DE6042"/>
    <w:rsid w:val="00DF29C4"/>
    <w:rsid w:val="00DF7F1E"/>
    <w:rsid w:val="00E065E9"/>
    <w:rsid w:val="00E16462"/>
    <w:rsid w:val="00E24FDE"/>
    <w:rsid w:val="00E273D9"/>
    <w:rsid w:val="00E300B8"/>
    <w:rsid w:val="00E41904"/>
    <w:rsid w:val="00E82B9D"/>
    <w:rsid w:val="00E94D11"/>
    <w:rsid w:val="00E97199"/>
    <w:rsid w:val="00ED3914"/>
    <w:rsid w:val="00F2766D"/>
    <w:rsid w:val="00F321AE"/>
    <w:rsid w:val="00F52C47"/>
    <w:rsid w:val="00F733B8"/>
    <w:rsid w:val="00F841F4"/>
    <w:rsid w:val="00F85D0C"/>
    <w:rsid w:val="00F964C8"/>
    <w:rsid w:val="00FA46F4"/>
    <w:rsid w:val="00FA78C1"/>
    <w:rsid w:val="00FA7B78"/>
    <w:rsid w:val="00FB0A9E"/>
    <w:rsid w:val="00F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66BA0"/>
  <w15:chartTrackingRefBased/>
  <w15:docId w15:val="{F75EA451-0906-4430-AEE3-B90998E2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E73"/>
    <w:pPr>
      <w:spacing w:after="360" w:line="240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7501"/>
    <w:pPr>
      <w:keepNext/>
      <w:keepLines/>
      <w:numPr>
        <w:numId w:val="5"/>
      </w:numPr>
      <w:spacing w:before="360" w:after="120"/>
      <w:ind w:left="567" w:hanging="56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750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750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7501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750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50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750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750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750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40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97199"/>
  </w:style>
  <w:style w:type="paragraph" w:styleId="Piedepgina">
    <w:name w:val="footer"/>
    <w:basedOn w:val="Normal"/>
    <w:link w:val="Piedepgina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199"/>
  </w:style>
  <w:style w:type="paragraph" w:styleId="Textodeglobo">
    <w:name w:val="Balloon Text"/>
    <w:basedOn w:val="Normal"/>
    <w:link w:val="TextodegloboCar"/>
    <w:uiPriority w:val="99"/>
    <w:semiHidden/>
    <w:unhideWhenUsed/>
    <w:rsid w:val="002D76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6B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C2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17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75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75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75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75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C64B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70E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convietas">
    <w:name w:val="List Bullet"/>
    <w:basedOn w:val="Normal"/>
    <w:uiPriority w:val="99"/>
    <w:unhideWhenUsed/>
    <w:rsid w:val="00AB3196"/>
    <w:pPr>
      <w:numPr>
        <w:numId w:val="9"/>
      </w:numPr>
      <w:spacing w:after="120" w:line="259" w:lineRule="auto"/>
      <w:contextualSpacing/>
      <w:jc w:val="left"/>
    </w:pPr>
    <w:rPr>
      <w:rFonts w:ascii="Arial" w:eastAsia="Arial" w:hAnsi="Arial"/>
      <w:sz w:val="21"/>
    </w:rPr>
  </w:style>
  <w:style w:type="paragraph" w:styleId="Listaconnmeros">
    <w:name w:val="List Number"/>
    <w:basedOn w:val="Normal"/>
    <w:uiPriority w:val="99"/>
    <w:unhideWhenUsed/>
    <w:rsid w:val="00AB3196"/>
    <w:pPr>
      <w:numPr>
        <w:numId w:val="10"/>
      </w:numPr>
      <w:spacing w:after="120" w:line="259" w:lineRule="auto"/>
      <w:contextualSpacing/>
      <w:jc w:val="left"/>
    </w:pPr>
    <w:rPr>
      <w:rFonts w:ascii="Arial" w:eastAsia="Arial" w:hAnsi="Arial"/>
      <w:sz w:val="21"/>
    </w:rPr>
  </w:style>
  <w:style w:type="paragraph" w:customStyle="1" w:styleId="isselectedend">
    <w:name w:val="isselectedend"/>
    <w:basedOn w:val="Normal"/>
    <w:rsid w:val="00AB31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1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C7FBD-3168-4589-A963-4ECC3045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803</Words>
  <Characters>4419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Portátil</dc:creator>
  <cp:keywords/>
  <dc:description/>
  <cp:lastModifiedBy>Jose Carlos Guerras</cp:lastModifiedBy>
  <cp:revision>4</cp:revision>
  <cp:lastPrinted>2026-07-14T08:35:00Z</cp:lastPrinted>
  <dcterms:created xsi:type="dcterms:W3CDTF">2026-07-14T08:47:00Z</dcterms:created>
  <dcterms:modified xsi:type="dcterms:W3CDTF">2026-07-20T06:20:00Z</dcterms:modified>
</cp:coreProperties>
</file>